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D65" w:rsidRPr="00A526E2" w:rsidRDefault="00FC2D65" w:rsidP="00FC2D65">
      <w:pPr>
        <w:ind w:firstLine="504"/>
        <w:jc w:val="both"/>
        <w:rPr>
          <w:b/>
          <w:bCs/>
          <w:sz w:val="28"/>
          <w:szCs w:val="28"/>
        </w:rPr>
      </w:pPr>
      <w:r w:rsidRPr="00A526E2">
        <w:rPr>
          <w:b/>
          <w:bCs/>
          <w:sz w:val="28"/>
          <w:szCs w:val="28"/>
        </w:rPr>
        <w:t>Тема лекции 5.  Вскрытия пластового месторождений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5.1 Факторы, влияющие на выбор системы вскрытия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Вскрытием месторождения или шахтного поля называется проходка горных выработок, открывающих доступ с поверхности к полезному ископаемому и обеспечивающих возможность про</w:t>
      </w:r>
      <w:r w:rsidRPr="00C96077">
        <w:rPr>
          <w:sz w:val="28"/>
          <w:szCs w:val="28"/>
        </w:rPr>
        <w:softHyphen/>
        <w:t>ведения подготовительных выработок.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Правильный выбор системы вскрытия месторождения имеет большое народнохозяйственное значение, так как ею определяются па длительный отрезок времени размер необходимых капитальных вложений, общая технология производственных процессов, уровень механизации и т. д.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выбор системы покрытии влияет большое число факторов, которые можно разделить на две группы: геологические и техни</w:t>
      </w:r>
      <w:r w:rsidRPr="00C96077">
        <w:rPr>
          <w:sz w:val="28"/>
          <w:szCs w:val="28"/>
        </w:rPr>
        <w:softHyphen/>
        <w:t>ческие.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Основными геологическими факторами являются: число вскрываемых пластов, угол падения пластов, свойства боковых пород, расстояние между пластами, мощность наносов или покрывающей непродуктивной толщи, наличие плывунов и других водоносных пород, </w:t>
      </w:r>
      <w:proofErr w:type="spellStart"/>
      <w:r w:rsidRPr="00C96077">
        <w:rPr>
          <w:sz w:val="28"/>
          <w:szCs w:val="28"/>
        </w:rPr>
        <w:t>нарушенность</w:t>
      </w:r>
      <w:proofErr w:type="spellEnd"/>
      <w:r w:rsidRPr="00C96077">
        <w:rPr>
          <w:sz w:val="28"/>
          <w:szCs w:val="28"/>
        </w:rPr>
        <w:t xml:space="preserve"> месторождения, глу</w:t>
      </w:r>
      <w:r w:rsidRPr="00C96077">
        <w:rPr>
          <w:sz w:val="28"/>
          <w:szCs w:val="28"/>
        </w:rPr>
        <w:softHyphen/>
        <w:t>бина разработки, газоносность пластов, рельеф местности.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Основные технические факторы: производственная мощность шахты, размеры шахтного поля, срок службы шахты, уровень развития горнодобывающей техники.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Основными требованиями технического и организационного характера при выборе системы вскрытия являются: минимальный объем вскрывающих горных выработок; минимальные перво</w:t>
      </w:r>
      <w:r w:rsidRPr="00C96077">
        <w:rPr>
          <w:sz w:val="28"/>
          <w:szCs w:val="28"/>
        </w:rPr>
        <w:softHyphen/>
        <w:t>начальные капитальные затраты на вскрытие месторождения и строительство шахты, однотипность транспорта по всем горным наработкам, возможность периодического обновления горного хозяйства шахты; обеспечение каждого эксплуатационного горизонта достаточно большими запасами угля для того, чтобы про</w:t>
      </w:r>
      <w:r w:rsidRPr="00C96077">
        <w:rPr>
          <w:sz w:val="28"/>
          <w:szCs w:val="28"/>
        </w:rPr>
        <w:softHyphen/>
        <w:t xml:space="preserve">межутки между </w:t>
      </w:r>
      <w:proofErr w:type="spellStart"/>
      <w:r w:rsidRPr="00C96077">
        <w:rPr>
          <w:sz w:val="28"/>
          <w:szCs w:val="28"/>
        </w:rPr>
        <w:t>углубками</w:t>
      </w:r>
      <w:proofErr w:type="spellEnd"/>
      <w:r w:rsidRPr="00C96077">
        <w:rPr>
          <w:sz w:val="28"/>
          <w:szCs w:val="28"/>
        </w:rPr>
        <w:t xml:space="preserve"> стволов были по возможности более длительными; обеспечение надежного и эффективного проветривания шахты.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этом должна быть обеспечена концентрация горных работ с высокими нагрузками на очистной забой, наклонную выработку, горизонт и пласт. 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5.2 Классификация систем вскрытия шахтных полей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основу классификации положен принцип деления всего множества вариантов систем вскрытия по двум признакам — виду основной и дополнительной вскрывающих выработок.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Выбор этих признаков в качестве классификационных поз</w:t>
      </w:r>
      <w:r w:rsidRPr="00C96077">
        <w:rPr>
          <w:sz w:val="28"/>
          <w:szCs w:val="28"/>
        </w:rPr>
        <w:softHyphen/>
        <w:t>воляет образовать четыре класса и четыре группы в каждом классе систем вскрытия шахтных полей.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Классы систем вскрытия: вертикальными стволами; на</w:t>
      </w:r>
      <w:r w:rsidRPr="00C96077">
        <w:rPr>
          <w:sz w:val="28"/>
          <w:szCs w:val="28"/>
        </w:rPr>
        <w:softHyphen/>
        <w:t>клонными стволами; штольнями; комбинированные (системы вскрытия с помощью комбинации основных вскрывающих выра</w:t>
      </w:r>
      <w:r w:rsidRPr="00C96077">
        <w:rPr>
          <w:sz w:val="28"/>
          <w:szCs w:val="28"/>
        </w:rPr>
        <w:softHyphen/>
        <w:t>боток).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Группы систем вскрытия: без дополнительных вскрыва</w:t>
      </w:r>
      <w:r w:rsidRPr="00C96077">
        <w:rPr>
          <w:sz w:val="28"/>
          <w:szCs w:val="28"/>
        </w:rPr>
        <w:softHyphen/>
        <w:t>ющих выработок; с горизонтальными вскрывающими выработ</w:t>
      </w:r>
      <w:r w:rsidRPr="00C96077">
        <w:rPr>
          <w:sz w:val="28"/>
          <w:szCs w:val="28"/>
        </w:rPr>
        <w:softHyphen/>
        <w:t>ками; с наклонными вскрывающими выработками; с вертикаль</w:t>
      </w:r>
      <w:r w:rsidRPr="00C96077">
        <w:rPr>
          <w:sz w:val="28"/>
          <w:szCs w:val="28"/>
        </w:rPr>
        <w:softHyphen/>
        <w:t>ными вскрывающими выработками.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 xml:space="preserve">Виды систем вскрытия определяются по функциональному назначению дополнительных вскрывающих выработок, которые, как известно, могут быть капитальными, </w:t>
      </w:r>
      <w:proofErr w:type="spellStart"/>
      <w:r w:rsidRPr="00C96077">
        <w:rPr>
          <w:sz w:val="28"/>
          <w:szCs w:val="28"/>
        </w:rPr>
        <w:t>погоризонтными</w:t>
      </w:r>
      <w:proofErr w:type="spellEnd"/>
      <w:r w:rsidRPr="00C96077">
        <w:rPr>
          <w:sz w:val="28"/>
          <w:szCs w:val="28"/>
        </w:rPr>
        <w:t xml:space="preserve">, </w:t>
      </w:r>
      <w:proofErr w:type="gramStart"/>
      <w:r w:rsidRPr="00C96077">
        <w:rPr>
          <w:sz w:val="28"/>
          <w:szCs w:val="28"/>
        </w:rPr>
        <w:t>этаж</w:t>
      </w:r>
      <w:r w:rsidRPr="00C96077">
        <w:rPr>
          <w:sz w:val="28"/>
          <w:szCs w:val="28"/>
        </w:rPr>
        <w:softHyphen/>
        <w:t>ными,  промежуточными</w:t>
      </w:r>
      <w:proofErr w:type="gramEnd"/>
      <w:r w:rsidRPr="00C96077">
        <w:rPr>
          <w:sz w:val="28"/>
          <w:szCs w:val="28"/>
        </w:rPr>
        <w:t xml:space="preserve">  и  т.   д.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5.3 Сущность систем вскрытия шахтных полей вертикальными стволами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вскрытии вертикальными стволами с поверхности до горизонта, намеченного к вскрытию, проходятся два вертикаль</w:t>
      </w:r>
      <w:r w:rsidRPr="00C96077">
        <w:rPr>
          <w:sz w:val="28"/>
          <w:szCs w:val="28"/>
        </w:rPr>
        <w:softHyphen/>
        <w:t xml:space="preserve">ных ствола — главный и вспомогательный, расположенные рядом (но не ближе </w:t>
      </w:r>
      <w:smartTag w:uri="urn:schemas-microsoft-com:office:smarttags" w:element="metricconverter">
        <w:smartTagPr>
          <w:attr w:name="ProductID" w:val="30 м"/>
        </w:smartTagPr>
        <w:r w:rsidRPr="00C96077">
          <w:rPr>
            <w:sz w:val="28"/>
            <w:szCs w:val="28"/>
          </w:rPr>
          <w:t>30 м</w:t>
        </w:r>
      </w:smartTag>
      <w:r w:rsidRPr="00C96077">
        <w:rPr>
          <w:sz w:val="28"/>
          <w:szCs w:val="28"/>
        </w:rPr>
        <w:t xml:space="preserve"> друг от друга). На вскрываемом горизонте они сбиваются вентиляционной сбойкой или другой выработкой для создания вентиляционной сети, позволяющей вести дальнейшие работы на вскрываемом горизонте.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Затем проводятся основные выработки и камеры околостволь</w:t>
      </w:r>
      <w:r w:rsidRPr="00C96077">
        <w:rPr>
          <w:sz w:val="28"/>
          <w:szCs w:val="28"/>
        </w:rPr>
        <w:softHyphen/>
        <w:t>ного двора, что позволяет организовать водоотлив, электропод</w:t>
      </w:r>
      <w:r w:rsidRPr="00C96077">
        <w:rPr>
          <w:sz w:val="28"/>
          <w:szCs w:val="28"/>
        </w:rPr>
        <w:softHyphen/>
        <w:t>станцию, локомотивное депо, иметь достаточное развитие рельсо</w:t>
      </w:r>
      <w:r w:rsidRPr="00C96077">
        <w:rPr>
          <w:sz w:val="28"/>
          <w:szCs w:val="28"/>
        </w:rPr>
        <w:softHyphen/>
        <w:t xml:space="preserve">вых путей для вагонеток с материалами и обмена </w:t>
      </w:r>
      <w:proofErr w:type="spellStart"/>
      <w:r w:rsidRPr="00C96077">
        <w:rPr>
          <w:sz w:val="28"/>
          <w:szCs w:val="28"/>
        </w:rPr>
        <w:t>нартий</w:t>
      </w:r>
      <w:proofErr w:type="spellEnd"/>
      <w:r w:rsidRPr="00C96077">
        <w:rPr>
          <w:sz w:val="28"/>
          <w:szCs w:val="28"/>
        </w:rPr>
        <w:t xml:space="preserve"> груженых вагонеток на порожние и т. д. Подготовив таким образом все необходимое для дальнейшей работы, с околоствольного двора проводят дополнительные вскрывающие выработки.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5.4 Системы вскрытия вертикальными стволами без  дополнительной   вскрывающей  выработки</w:t>
      </w:r>
      <w:r>
        <w:rPr>
          <w:sz w:val="28"/>
          <w:szCs w:val="28"/>
        </w:rPr>
        <w:t>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Вариант вскрытия вертикальным стволом без дополнительной вскрывающей выработки изображен на рис. 4.1, а. Вертикальный ствол, совмещающий в себе функции главного и вспомогательного ствола, пройден с поверхности прямо на пласт. Вскрытие произ</w:t>
      </w:r>
      <w:r w:rsidRPr="00C96077">
        <w:rPr>
          <w:sz w:val="28"/>
          <w:szCs w:val="28"/>
        </w:rPr>
        <w:softHyphen/>
        <w:t>ведено одним стволом без дополнительных вскрывающих выра</w:t>
      </w:r>
      <w:r w:rsidRPr="00C96077">
        <w:rPr>
          <w:sz w:val="28"/>
          <w:szCs w:val="28"/>
        </w:rPr>
        <w:softHyphen/>
        <w:t>боток.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 ствола сооружается околоствольный двор и от него в обе стороны проводятся до границ шахтного поля пластовые штреки.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Па рис. 5.1 изображен более предпочтительный вариант системы вскрытия пласта с расположением околоствольного двора в пустых породах.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вскрытии двумя вертикальными стволами двух пологих далеко отстоящих друг от друга пластов (рис. 4.2) предусмотрена их одновременная отработка. Отличие от вышеописанного ва</w:t>
      </w:r>
      <w:r w:rsidRPr="00C96077">
        <w:rPr>
          <w:sz w:val="28"/>
          <w:szCs w:val="28"/>
        </w:rPr>
        <w:softHyphen/>
        <w:t>рианта состоит только в том, что для отвода исходящей струи проходится третий вентиляционный ствол. Бремсберги соеди</w:t>
      </w:r>
      <w:r w:rsidRPr="00C96077">
        <w:rPr>
          <w:sz w:val="28"/>
          <w:szCs w:val="28"/>
        </w:rPr>
        <w:softHyphen/>
        <w:t>няются с вентиляционным стволом штреком. Для этой цели оста</w:t>
      </w:r>
      <w:r w:rsidRPr="00C96077">
        <w:rPr>
          <w:sz w:val="28"/>
          <w:szCs w:val="28"/>
        </w:rPr>
        <w:softHyphen/>
        <w:t>вляется (не гасится) вентиляционный штрек самого верхнего подэтажа или вместо него проводится рядом полевой вентиля</w:t>
      </w:r>
      <w:r w:rsidRPr="00C96077">
        <w:rPr>
          <w:sz w:val="28"/>
          <w:szCs w:val="28"/>
        </w:rPr>
        <w:softHyphen/>
        <w:t>ционный штрек. Подобная система вскрытия применяется до</w:t>
      </w:r>
      <w:r w:rsidRPr="00C96077">
        <w:rPr>
          <w:sz w:val="28"/>
          <w:szCs w:val="28"/>
        </w:rPr>
        <w:softHyphen/>
        <w:t xml:space="preserve">вольно редко на небольших по размерам шахтных полях с </w:t>
      </w:r>
      <w:proofErr w:type="spellStart"/>
      <w:r w:rsidRPr="00C96077">
        <w:rPr>
          <w:sz w:val="28"/>
          <w:szCs w:val="28"/>
        </w:rPr>
        <w:t>не</w:t>
      </w:r>
      <w:r w:rsidRPr="00C96077">
        <w:rPr>
          <w:sz w:val="28"/>
          <w:szCs w:val="28"/>
        </w:rPr>
        <w:softHyphen/>
        <w:t>самовозгорающимися</w:t>
      </w:r>
      <w:proofErr w:type="spellEnd"/>
      <w:r w:rsidRPr="00C96077">
        <w:rPr>
          <w:sz w:val="28"/>
          <w:szCs w:val="28"/>
        </w:rPr>
        <w:t xml:space="preserve"> углями и без последующей </w:t>
      </w:r>
      <w:proofErr w:type="spellStart"/>
      <w:r w:rsidRPr="00C96077">
        <w:rPr>
          <w:sz w:val="28"/>
          <w:szCs w:val="28"/>
        </w:rPr>
        <w:t>углубки</w:t>
      </w:r>
      <w:proofErr w:type="spellEnd"/>
      <w:r w:rsidRPr="00C96077">
        <w:rPr>
          <w:sz w:val="28"/>
          <w:szCs w:val="28"/>
        </w:rPr>
        <w:t xml:space="preserve"> ствола. Представленная на рис. 5.3 в плоскости пласта система вскры</w:t>
      </w:r>
      <w:r w:rsidRPr="00C96077">
        <w:rPr>
          <w:sz w:val="28"/>
          <w:szCs w:val="28"/>
        </w:rPr>
        <w:softHyphen/>
        <w:t>тия двумя вертикальными стволами иллюстрирует последователь</w:t>
      </w:r>
      <w:r w:rsidRPr="00C96077">
        <w:rPr>
          <w:sz w:val="28"/>
          <w:szCs w:val="28"/>
        </w:rPr>
        <w:softHyphen/>
        <w:t>ность отработки шахтного почва, поделенного на этажи.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Главными достоинствами системы вскрытия вертикальными стволами без дополнительных вскрывающих выработок являются относительно невысокая стоимость и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сокращение сроков стро</w:t>
      </w:r>
      <w:r w:rsidRPr="00C96077">
        <w:rPr>
          <w:sz w:val="28"/>
          <w:szCs w:val="28"/>
        </w:rPr>
        <w:softHyphen/>
        <w:t>ительства шахты, что особенно важно, когда приходится разраба</w:t>
      </w:r>
      <w:r w:rsidRPr="00C96077">
        <w:rPr>
          <w:sz w:val="28"/>
          <w:szCs w:val="28"/>
        </w:rPr>
        <w:softHyphen/>
        <w:t>тывать небольшие шахтные поля, включающие в себя пласты с благоприятными элементами залегания и малой газоносностью, без частых геологических нарушений и не склонных к самовоз</w:t>
      </w:r>
      <w:r w:rsidRPr="00C96077">
        <w:rPr>
          <w:sz w:val="28"/>
          <w:szCs w:val="28"/>
        </w:rPr>
        <w:softHyphen/>
        <w:t>горанию.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619500" cy="22669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5.1. Вскрытие вертикальными стволами: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724275" cy="13525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5.2. Вскрытие двух пластов вертикальными стволами: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1-главный   ствол;   2 — вспомогательный   ствол;   3 — вентиляционный ствол; 4 — первый горизонт; 5 — второй горизонт.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714750" cy="1809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5.3.   Последовательность   отработки шахтного   поля  при вскрытии вертикальными стволами и этажной подготовке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1—стволы; 2—главные откаточные штреки; 3—бремсберг; 4—уклон; 5— вентиляционный   шурф;   6 — вентиляционный  этажный штрек; 7 —откаточный этажный штрек;  8 — промежуточный штрек.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Такое вскрытие имеет широкое распространение в Подмосков</w:t>
      </w:r>
      <w:r w:rsidRPr="00C96077">
        <w:rPr>
          <w:sz w:val="28"/>
          <w:szCs w:val="28"/>
        </w:rPr>
        <w:softHyphen/>
        <w:t xml:space="preserve">ном бассейне с горизонтально залегающими пластами, где из-за весьма слабых и </w:t>
      </w:r>
      <w:r w:rsidRPr="00C96077">
        <w:rPr>
          <w:sz w:val="28"/>
          <w:szCs w:val="28"/>
        </w:rPr>
        <w:lastRenderedPageBreak/>
        <w:t>сильно водоносных покрывающих пород другие системы вскрытия оказываются менее эффективными.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крупным недостаткам этой системы следует отнести труд</w:t>
      </w:r>
      <w:r w:rsidRPr="00C96077">
        <w:rPr>
          <w:sz w:val="28"/>
          <w:szCs w:val="28"/>
        </w:rPr>
        <w:softHyphen/>
        <w:t>ность проведения и поддержания выработок и камер околостволь</w:t>
      </w:r>
      <w:r w:rsidRPr="00C96077">
        <w:rPr>
          <w:sz w:val="28"/>
          <w:szCs w:val="28"/>
        </w:rPr>
        <w:softHyphen/>
        <w:t>ного двора по пласту или в непосредственной близости от него, что не может полностью исключить вероятность возникновения эндогенного пожара в околоствольном дворе даже на пластах, не склонных к самовозгоранию.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5.5 Системы вскрытия наклонными стволами без дополнительных вскрывающих выработок</w:t>
      </w:r>
      <w:r>
        <w:rPr>
          <w:sz w:val="28"/>
          <w:szCs w:val="28"/>
        </w:rPr>
        <w:t>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вскрытии одного пологого пласта по нему проходят обычно один главный наклонный ствол и один или два вспомогательных ствола (рис. </w:t>
      </w:r>
      <w:r>
        <w:rPr>
          <w:sz w:val="28"/>
          <w:szCs w:val="28"/>
        </w:rPr>
        <w:t>5.3</w:t>
      </w:r>
      <w:r w:rsidRPr="00C96077">
        <w:rPr>
          <w:sz w:val="28"/>
          <w:szCs w:val="28"/>
        </w:rPr>
        <w:t>). Вспомогательные стволы проходят парал</w:t>
      </w:r>
      <w:r w:rsidRPr="00C96077">
        <w:rPr>
          <w:sz w:val="28"/>
          <w:szCs w:val="28"/>
        </w:rPr>
        <w:softHyphen/>
        <w:t xml:space="preserve">лельно главному стволу на расстоянии не менее </w:t>
      </w:r>
      <w:smartTag w:uri="urn:schemas-microsoft-com:office:smarttags" w:element="metricconverter">
        <w:smartTagPr>
          <w:attr w:name="ProductID" w:val="30 м"/>
        </w:smartTagPr>
        <w:r w:rsidRPr="00C96077">
          <w:rPr>
            <w:sz w:val="28"/>
            <w:szCs w:val="28"/>
          </w:rPr>
          <w:t>30 м</w:t>
        </w:r>
      </w:smartTag>
      <w:r w:rsidRPr="00C96077">
        <w:rPr>
          <w:sz w:val="28"/>
          <w:szCs w:val="28"/>
        </w:rPr>
        <w:t xml:space="preserve"> от него; они необходимы для вентиляции и выполнения вспомогательных операций — спуска и подъема людей, транспортирования обору</w:t>
      </w:r>
      <w:r w:rsidRPr="00C96077">
        <w:rPr>
          <w:sz w:val="28"/>
          <w:szCs w:val="28"/>
        </w:rPr>
        <w:softHyphen/>
        <w:t>дования, материалов и породы.  Главный ствол оборудуют либо канатным подъемом для транспортирования угля в вагонетках или скипах, либо</w:t>
      </w:r>
      <w:r w:rsidRPr="003F54AE"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конвейерами.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695700" cy="1219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5.3   Вскрытие  пологих   пластов   наклонными   стволами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 — наклонные стволы; 2 — вентиляционный шурф; 3- этажные штреки.</w:t>
      </w:r>
    </w:p>
    <w:p w:rsidR="00FC2D65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шахтах небольшой произ</w:t>
      </w:r>
      <w:r w:rsidRPr="00C96077">
        <w:rPr>
          <w:sz w:val="28"/>
          <w:szCs w:val="28"/>
        </w:rPr>
        <w:softHyphen/>
        <w:t>водственной мощности подъемный ствол для сокращения его длины можно оборудовать рельсовым транспортом. Уголь, по</w:t>
      </w:r>
      <w:r w:rsidRPr="00C96077">
        <w:rPr>
          <w:sz w:val="28"/>
          <w:szCs w:val="28"/>
        </w:rPr>
        <w:softHyphen/>
        <w:t xml:space="preserve">роду, материалы и оборудование транспортируют по стволу и </w:t>
      </w:r>
      <w:r>
        <w:rPr>
          <w:sz w:val="28"/>
          <w:szCs w:val="28"/>
        </w:rPr>
        <w:t xml:space="preserve">в </w:t>
      </w:r>
      <w:r w:rsidRPr="00C96077">
        <w:rPr>
          <w:sz w:val="28"/>
          <w:szCs w:val="28"/>
        </w:rPr>
        <w:t>вагонетках. Откатка и вагонетках практикуется при углах наклона до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45</w:t>
      </w:r>
      <w:r>
        <w:rPr>
          <w:sz w:val="28"/>
          <w:szCs w:val="28"/>
          <w:vertAlign w:val="superscript"/>
        </w:rPr>
        <w:t>0</w:t>
      </w:r>
      <w:r w:rsidRPr="00C96077">
        <w:rPr>
          <w:sz w:val="28"/>
          <w:szCs w:val="28"/>
        </w:rPr>
        <w:t>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Главные стволы более крупных шахт оборудуют конвейерами для транспортирования угля при углах падения пластов до 17-18</w:t>
      </w:r>
      <w:r w:rsidRPr="00C96077">
        <w:rPr>
          <w:sz w:val="28"/>
          <w:szCs w:val="28"/>
          <w:vertAlign w:val="superscript"/>
        </w:rPr>
        <w:t>0</w:t>
      </w:r>
      <w:r w:rsidRPr="00C96077">
        <w:rPr>
          <w:sz w:val="28"/>
          <w:szCs w:val="28"/>
        </w:rPr>
        <w:t xml:space="preserve">, при больших углах наклона — скиповым подъемом. При канатном подъеме одноступенчатый транспорт осуществляется па длину в среднем до </w:t>
      </w:r>
      <w:smartTag w:uri="urn:schemas-microsoft-com:office:smarttags" w:element="metricconverter">
        <w:smartTagPr>
          <w:attr w:name="ProductID" w:val="1000 м"/>
        </w:smartTagPr>
        <w:r w:rsidRPr="00C96077">
          <w:rPr>
            <w:sz w:val="28"/>
            <w:szCs w:val="28"/>
          </w:rPr>
          <w:t>1000 м</w:t>
        </w:r>
      </w:smartTag>
      <w:r w:rsidRPr="00C96077">
        <w:rPr>
          <w:sz w:val="28"/>
          <w:szCs w:val="28"/>
        </w:rPr>
        <w:t>. При конвейерном транспорте наклонный ствол может иметь практически любую длину.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рис. 5.4 показана последовательность разработки шахт</w:t>
      </w:r>
      <w:r w:rsidRPr="00C96077">
        <w:rPr>
          <w:sz w:val="28"/>
          <w:szCs w:val="28"/>
        </w:rPr>
        <w:softHyphen/>
        <w:t>ного поля, вскрытого наклонными стволами. Для сдачи в экс</w:t>
      </w:r>
      <w:r w:rsidRPr="00C96077">
        <w:rPr>
          <w:sz w:val="28"/>
          <w:szCs w:val="28"/>
        </w:rPr>
        <w:softHyphen/>
        <w:t xml:space="preserve">плуатацию новая шахта должна иметь стволы, пройденные на величину наклонной длины одного этажа. По мере отработки первого этажа производят </w:t>
      </w:r>
      <w:proofErr w:type="spellStart"/>
      <w:r w:rsidRPr="00C96077">
        <w:rPr>
          <w:sz w:val="28"/>
          <w:szCs w:val="28"/>
        </w:rPr>
        <w:t>углубку</w:t>
      </w:r>
      <w:proofErr w:type="spellEnd"/>
      <w:r w:rsidRPr="00C96077">
        <w:rPr>
          <w:sz w:val="28"/>
          <w:szCs w:val="28"/>
        </w:rPr>
        <w:t xml:space="preserve"> стволов на глубину следу</w:t>
      </w:r>
      <w:r w:rsidRPr="00C96077">
        <w:rPr>
          <w:sz w:val="28"/>
          <w:szCs w:val="28"/>
        </w:rPr>
        <w:softHyphen/>
        <w:t xml:space="preserve">ющего этажа. Откаточный штрек первого этажа после его отработки служит в качестве вентиляционного для второго </w:t>
      </w:r>
      <w:proofErr w:type="spellStart"/>
      <w:r w:rsidRPr="00C96077">
        <w:rPr>
          <w:sz w:val="28"/>
          <w:szCs w:val="28"/>
        </w:rPr>
        <w:t>птажа</w:t>
      </w:r>
      <w:proofErr w:type="spellEnd"/>
      <w:r w:rsidRPr="00C96077">
        <w:rPr>
          <w:sz w:val="28"/>
          <w:szCs w:val="28"/>
        </w:rPr>
        <w:t>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При весьма пологом или горизонтальном залегании пластов и небольшой глубине от поверхности вскрытие можно осуще</w:t>
      </w:r>
      <w:r w:rsidRPr="00C96077">
        <w:rPr>
          <w:sz w:val="28"/>
          <w:szCs w:val="28"/>
        </w:rPr>
        <w:softHyphen/>
        <w:t>ствлять двумя наклонными стволами, пройденными по породам (рис. 5.5).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Наклонные стволы проходят обычно под углом 15—17°. Один ствол оборудуют конвейером, другой — канатной откаткой. По подачу электроэнергии и откачку воды на участках осуще</w:t>
      </w:r>
      <w:r w:rsidRPr="00C96077">
        <w:rPr>
          <w:sz w:val="28"/>
          <w:szCs w:val="28"/>
        </w:rPr>
        <w:softHyphen/>
        <w:t>ствляют обычно по скважинам, пройденным непосредственно с поверхности. Это уменьшает потребность в кабелях и трубах, упрощает надзор, улучшает гигиенические условия в горных вы</w:t>
      </w:r>
      <w:r w:rsidRPr="00C96077">
        <w:rPr>
          <w:sz w:val="28"/>
          <w:szCs w:val="28"/>
        </w:rPr>
        <w:softHyphen/>
        <w:t>работках и повышает безопасность.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33850" cy="26193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Рис.5.4 Последовательность  разработки  шахтного  ноля,   вскрытого  на</w:t>
      </w:r>
      <w:r w:rsidRPr="00C96077">
        <w:rPr>
          <w:sz w:val="28"/>
          <w:szCs w:val="28"/>
        </w:rPr>
        <w:softHyphen/>
        <w:t>клонными стволами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 — наклонные стволы; 2 — откаточный штрек; 3 — вентиляционный штрек; 4 — лава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вспомогательному стволу поступает свежая струя воздуха. При неглубоком залегании пластов для исходящей струи проходят вентиляционные шурфы.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905250" cy="1114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Рис.5.5 Вскрытие наклонными стволами горизонтального пласта</w:t>
      </w: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</w:p>
    <w:p w:rsidR="00FC2D65" w:rsidRPr="00C96077" w:rsidRDefault="00FC2D65" w:rsidP="00FC2D65">
      <w:pPr>
        <w:ind w:firstLine="504"/>
        <w:jc w:val="both"/>
        <w:rPr>
          <w:sz w:val="28"/>
          <w:szCs w:val="28"/>
        </w:rPr>
      </w:pPr>
      <w:bookmarkStart w:id="0" w:name="_GoBack"/>
      <w:r w:rsidRPr="00C96077">
        <w:rPr>
          <w:bCs/>
          <w:i/>
          <w:iCs/>
          <w:sz w:val="28"/>
          <w:szCs w:val="28"/>
        </w:rPr>
        <w:t>Контрольные вопросы:</w:t>
      </w:r>
    </w:p>
    <w:p w:rsidR="00FC2D65" w:rsidRPr="00C96077" w:rsidRDefault="00FC2D65" w:rsidP="00FC2D65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Факторы влияющие на выбор вскрытия;</w:t>
      </w:r>
    </w:p>
    <w:p w:rsidR="00FC2D65" w:rsidRPr="00C96077" w:rsidRDefault="00FC2D65" w:rsidP="00FC2D65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Сущность вскрытия вертикальными стволами;</w:t>
      </w:r>
    </w:p>
    <w:p w:rsidR="00FC2D65" w:rsidRPr="00C96077" w:rsidRDefault="00FC2D65" w:rsidP="00FC2D65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Сущность вскрытия наклонными стволами:</w:t>
      </w:r>
    </w:p>
    <w:p w:rsidR="00FC2D65" w:rsidRPr="00C96077" w:rsidRDefault="00FC2D65" w:rsidP="00FC2D65">
      <w:pPr>
        <w:numPr>
          <w:ilvl w:val="0"/>
          <w:numId w:val="1"/>
        </w:numPr>
        <w:ind w:left="0"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Вскрытия штольней.</w:t>
      </w:r>
    </w:p>
    <w:bookmarkEnd w:id="0"/>
    <w:p w:rsidR="00FC2D65" w:rsidRDefault="00FC2D65" w:rsidP="00FC2D65">
      <w:pPr>
        <w:ind w:firstLine="504"/>
        <w:jc w:val="both"/>
        <w:rPr>
          <w:sz w:val="28"/>
          <w:szCs w:val="28"/>
        </w:rPr>
      </w:pP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28635D"/>
    <w:multiLevelType w:val="hybridMultilevel"/>
    <w:tmpl w:val="6F849B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D65"/>
    <w:rsid w:val="00C83D3B"/>
    <w:rsid w:val="00DF2A17"/>
    <w:rsid w:val="00FC2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364066B"/>
  <w15:chartTrackingRefBased/>
  <w15:docId w15:val="{A16C6A6B-F400-419C-B61D-3CAD0F2CB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D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1415</Words>
  <Characters>8068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2020-03-17T16:48:00Z</dcterms:created>
  <dcterms:modified xsi:type="dcterms:W3CDTF">2020-03-17T17:41:00Z</dcterms:modified>
</cp:coreProperties>
</file>